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7E3" w:rsidRDefault="006527E3" w:rsidP="006527E3">
      <w:pPr>
        <w:jc w:val="center"/>
        <w:rPr>
          <w:b/>
        </w:rPr>
      </w:pPr>
    </w:p>
    <w:p w:rsidR="006527E3" w:rsidRDefault="006527E3" w:rsidP="006527E3">
      <w:pPr>
        <w:jc w:val="center"/>
        <w:rPr>
          <w:b/>
        </w:rPr>
      </w:pPr>
    </w:p>
    <w:p w:rsidR="006527E3" w:rsidRDefault="006527E3" w:rsidP="006527E3">
      <w:pPr>
        <w:jc w:val="center"/>
        <w:rPr>
          <w:b/>
        </w:rPr>
      </w:pPr>
    </w:p>
    <w:p w:rsidR="006527E3" w:rsidRDefault="006527E3" w:rsidP="006527E3">
      <w:pPr>
        <w:jc w:val="center"/>
        <w:rPr>
          <w:b/>
        </w:rPr>
      </w:pPr>
    </w:p>
    <w:p w:rsidR="006527E3" w:rsidRDefault="006527E3" w:rsidP="006527E3">
      <w:pPr>
        <w:jc w:val="center"/>
        <w:rPr>
          <w:b/>
        </w:rPr>
      </w:pPr>
    </w:p>
    <w:p w:rsidR="006527E3" w:rsidRDefault="006527E3" w:rsidP="006527E3">
      <w:pPr>
        <w:jc w:val="center"/>
        <w:rPr>
          <w:b/>
        </w:rPr>
      </w:pPr>
    </w:p>
    <w:p w:rsidR="006527E3" w:rsidRDefault="006527E3" w:rsidP="006527E3">
      <w:pPr>
        <w:jc w:val="center"/>
        <w:rPr>
          <w:b/>
        </w:rPr>
      </w:pPr>
    </w:p>
    <w:p w:rsidR="006527E3" w:rsidRDefault="006527E3" w:rsidP="006527E3">
      <w:pPr>
        <w:jc w:val="center"/>
        <w:rPr>
          <w:b/>
        </w:rPr>
      </w:pPr>
    </w:p>
    <w:p w:rsidR="006527E3" w:rsidRDefault="006527E3" w:rsidP="006527E3">
      <w:pPr>
        <w:jc w:val="center"/>
        <w:rPr>
          <w:b/>
        </w:rPr>
      </w:pPr>
    </w:p>
    <w:p w:rsidR="006527E3" w:rsidRDefault="006527E3" w:rsidP="006527E3">
      <w:pPr>
        <w:jc w:val="center"/>
        <w:rPr>
          <w:b/>
        </w:rPr>
      </w:pPr>
    </w:p>
    <w:p w:rsidR="006527E3" w:rsidRDefault="006527E3" w:rsidP="006527E3">
      <w:pPr>
        <w:jc w:val="center"/>
        <w:rPr>
          <w:b/>
        </w:rPr>
      </w:pPr>
    </w:p>
    <w:p w:rsidR="006E66F9" w:rsidRPr="008378BB" w:rsidRDefault="007103ED" w:rsidP="006E66F9">
      <w:pPr>
        <w:jc w:val="center"/>
        <w:rPr>
          <w:rFonts w:ascii="Times New Roman" w:hAnsi="Times New Roman" w:cs="Times New Roman"/>
          <w:color w:val="1D1D1D"/>
          <w:sz w:val="24"/>
          <w:szCs w:val="24"/>
          <w:shd w:val="clear" w:color="auto" w:fill="FFFFFF"/>
        </w:rPr>
      </w:pPr>
      <w:r w:rsidRPr="008378BB">
        <w:rPr>
          <w:rFonts w:ascii="Times New Roman" w:hAnsi="Times New Roman" w:cs="Times New Roman"/>
          <w:color w:val="1D1D1D"/>
          <w:sz w:val="24"/>
          <w:szCs w:val="24"/>
          <w:shd w:val="clear" w:color="auto" w:fill="FFFFFF"/>
        </w:rPr>
        <w:t>West Point History of World War II - HIS 127-05</w:t>
      </w:r>
    </w:p>
    <w:p w:rsidR="006527E3" w:rsidRPr="008378BB" w:rsidRDefault="006527E3" w:rsidP="006527E3">
      <w:pPr>
        <w:jc w:val="center"/>
        <w:rPr>
          <w:rFonts w:ascii="Times New Roman" w:hAnsi="Times New Roman" w:cs="Times New Roman"/>
          <w:color w:val="1D1D1D"/>
          <w:sz w:val="24"/>
          <w:szCs w:val="24"/>
          <w:shd w:val="clear" w:color="auto" w:fill="FFFFFF"/>
        </w:rPr>
      </w:pPr>
    </w:p>
    <w:p w:rsidR="006527E3" w:rsidRPr="008378BB" w:rsidRDefault="006527E3" w:rsidP="006527E3">
      <w:pPr>
        <w:jc w:val="center"/>
        <w:rPr>
          <w:rFonts w:ascii="Times New Roman" w:hAnsi="Times New Roman" w:cs="Times New Roman"/>
          <w:color w:val="1D1D1D"/>
          <w:sz w:val="24"/>
          <w:szCs w:val="24"/>
          <w:shd w:val="clear" w:color="auto" w:fill="FFFFFF"/>
        </w:rPr>
      </w:pPr>
    </w:p>
    <w:p w:rsidR="006527E3" w:rsidRPr="008378BB" w:rsidRDefault="007103ED" w:rsidP="006527E3">
      <w:pPr>
        <w:jc w:val="center"/>
        <w:rPr>
          <w:rFonts w:ascii="Times New Roman" w:hAnsi="Times New Roman" w:cs="Times New Roman"/>
          <w:color w:val="1D1D1D"/>
          <w:sz w:val="24"/>
          <w:szCs w:val="24"/>
          <w:shd w:val="clear" w:color="auto" w:fill="FFFFFF"/>
        </w:rPr>
      </w:pPr>
      <w:r w:rsidRPr="008378BB">
        <w:rPr>
          <w:rFonts w:ascii="Times New Roman" w:hAnsi="Times New Roman" w:cs="Times New Roman"/>
          <w:color w:val="1D1D1D"/>
          <w:sz w:val="24"/>
          <w:szCs w:val="24"/>
          <w:shd w:val="clear" w:color="auto" w:fill="FFFFFF"/>
        </w:rPr>
        <w:t>INSTITUTION AFFILIATION</w:t>
      </w:r>
    </w:p>
    <w:p w:rsidR="006527E3" w:rsidRPr="008378BB" w:rsidRDefault="006527E3" w:rsidP="006527E3">
      <w:pPr>
        <w:jc w:val="center"/>
        <w:rPr>
          <w:rFonts w:ascii="Times New Roman" w:hAnsi="Times New Roman" w:cs="Times New Roman"/>
          <w:color w:val="1D1D1D"/>
          <w:sz w:val="24"/>
          <w:szCs w:val="24"/>
          <w:shd w:val="clear" w:color="auto" w:fill="FFFFFF"/>
        </w:rPr>
      </w:pPr>
    </w:p>
    <w:p w:rsidR="006527E3" w:rsidRPr="008378BB" w:rsidRDefault="007103ED" w:rsidP="006527E3">
      <w:pPr>
        <w:jc w:val="center"/>
        <w:rPr>
          <w:rFonts w:ascii="Times New Roman" w:hAnsi="Times New Roman" w:cs="Times New Roman"/>
          <w:color w:val="1D1D1D"/>
          <w:sz w:val="24"/>
          <w:szCs w:val="24"/>
          <w:shd w:val="clear" w:color="auto" w:fill="FFFFFF"/>
        </w:rPr>
      </w:pPr>
      <w:r w:rsidRPr="008378BB">
        <w:rPr>
          <w:rFonts w:ascii="Times New Roman" w:hAnsi="Times New Roman" w:cs="Times New Roman"/>
          <w:color w:val="1D1D1D"/>
          <w:sz w:val="24"/>
          <w:szCs w:val="24"/>
          <w:shd w:val="clear" w:color="auto" w:fill="FFFFFF"/>
        </w:rPr>
        <w:t>STUDENTS NAME</w:t>
      </w:r>
    </w:p>
    <w:p w:rsidR="006527E3" w:rsidRPr="008378BB" w:rsidRDefault="006527E3" w:rsidP="006527E3">
      <w:pPr>
        <w:jc w:val="center"/>
        <w:rPr>
          <w:rFonts w:ascii="Times New Roman" w:hAnsi="Times New Roman" w:cs="Times New Roman"/>
          <w:color w:val="1D1D1D"/>
          <w:sz w:val="24"/>
          <w:szCs w:val="24"/>
          <w:shd w:val="clear" w:color="auto" w:fill="FFFFFF"/>
        </w:rPr>
      </w:pPr>
    </w:p>
    <w:p w:rsidR="006527E3" w:rsidRPr="008378BB" w:rsidRDefault="007103ED" w:rsidP="006527E3">
      <w:pPr>
        <w:jc w:val="center"/>
        <w:rPr>
          <w:rFonts w:ascii="Times New Roman" w:hAnsi="Times New Roman" w:cs="Times New Roman"/>
          <w:sz w:val="24"/>
          <w:szCs w:val="24"/>
        </w:rPr>
      </w:pPr>
      <w:r w:rsidRPr="008378BB">
        <w:rPr>
          <w:rFonts w:ascii="Times New Roman" w:hAnsi="Times New Roman" w:cs="Times New Roman"/>
          <w:color w:val="1D1D1D"/>
          <w:sz w:val="24"/>
          <w:szCs w:val="24"/>
          <w:shd w:val="clear" w:color="auto" w:fill="FFFFFF"/>
        </w:rPr>
        <w:t>DATE</w:t>
      </w:r>
    </w:p>
    <w:p w:rsidR="006527E3" w:rsidRPr="008378BB" w:rsidRDefault="006527E3">
      <w:pPr>
        <w:rPr>
          <w:rFonts w:ascii="Times New Roman" w:hAnsi="Times New Roman" w:cs="Times New Roman"/>
          <w:sz w:val="24"/>
          <w:szCs w:val="24"/>
        </w:rPr>
      </w:pPr>
    </w:p>
    <w:p w:rsidR="006527E3" w:rsidRPr="006E66F9" w:rsidRDefault="006527E3">
      <w:pPr>
        <w:rPr>
          <w:rFonts w:ascii="Times New Roman" w:hAnsi="Times New Roman" w:cs="Times New Roman"/>
          <w:b/>
          <w:sz w:val="24"/>
          <w:szCs w:val="24"/>
        </w:rPr>
      </w:pPr>
    </w:p>
    <w:p w:rsidR="006527E3" w:rsidRPr="006E66F9" w:rsidRDefault="006527E3">
      <w:pPr>
        <w:rPr>
          <w:rFonts w:ascii="Times New Roman" w:hAnsi="Times New Roman" w:cs="Times New Roman"/>
          <w:b/>
          <w:sz w:val="24"/>
          <w:szCs w:val="24"/>
        </w:rPr>
      </w:pPr>
    </w:p>
    <w:p w:rsidR="006527E3" w:rsidRPr="006E66F9" w:rsidRDefault="006527E3">
      <w:pPr>
        <w:rPr>
          <w:rFonts w:ascii="Times New Roman" w:hAnsi="Times New Roman" w:cs="Times New Roman"/>
          <w:b/>
          <w:sz w:val="24"/>
          <w:szCs w:val="24"/>
        </w:rPr>
      </w:pPr>
    </w:p>
    <w:p w:rsidR="006527E3" w:rsidRPr="006E66F9" w:rsidRDefault="006527E3">
      <w:pPr>
        <w:rPr>
          <w:rFonts w:ascii="Times New Roman" w:hAnsi="Times New Roman" w:cs="Times New Roman"/>
          <w:b/>
          <w:sz w:val="24"/>
          <w:szCs w:val="24"/>
        </w:rPr>
      </w:pPr>
    </w:p>
    <w:p w:rsidR="006527E3" w:rsidRPr="006E66F9" w:rsidRDefault="006527E3">
      <w:pPr>
        <w:rPr>
          <w:rFonts w:ascii="Times New Roman" w:hAnsi="Times New Roman" w:cs="Times New Roman"/>
          <w:b/>
          <w:sz w:val="24"/>
          <w:szCs w:val="24"/>
        </w:rPr>
      </w:pPr>
    </w:p>
    <w:p w:rsidR="006527E3" w:rsidRPr="006E66F9" w:rsidRDefault="006527E3">
      <w:pPr>
        <w:rPr>
          <w:rFonts w:ascii="Times New Roman" w:hAnsi="Times New Roman" w:cs="Times New Roman"/>
          <w:b/>
          <w:sz w:val="24"/>
          <w:szCs w:val="24"/>
        </w:rPr>
      </w:pPr>
    </w:p>
    <w:p w:rsidR="006527E3" w:rsidRPr="006E66F9" w:rsidRDefault="006527E3">
      <w:pPr>
        <w:rPr>
          <w:rFonts w:ascii="Times New Roman" w:hAnsi="Times New Roman" w:cs="Times New Roman"/>
          <w:b/>
          <w:sz w:val="24"/>
          <w:szCs w:val="24"/>
        </w:rPr>
      </w:pPr>
    </w:p>
    <w:p w:rsidR="006527E3" w:rsidRPr="006E66F9" w:rsidRDefault="006527E3">
      <w:pPr>
        <w:rPr>
          <w:rFonts w:ascii="Times New Roman" w:hAnsi="Times New Roman" w:cs="Times New Roman"/>
          <w:b/>
          <w:sz w:val="24"/>
          <w:szCs w:val="24"/>
        </w:rPr>
      </w:pPr>
    </w:p>
    <w:p w:rsidR="00B57040" w:rsidRPr="006E66F9" w:rsidRDefault="00B57040">
      <w:pPr>
        <w:rPr>
          <w:rFonts w:ascii="Times New Roman" w:hAnsi="Times New Roman" w:cs="Times New Roman"/>
          <w:b/>
          <w:sz w:val="24"/>
          <w:szCs w:val="24"/>
        </w:rPr>
      </w:pPr>
    </w:p>
    <w:p w:rsidR="00330D46" w:rsidRPr="006E66F9" w:rsidRDefault="007103ED" w:rsidP="00B57040">
      <w:pPr>
        <w:spacing w:line="480" w:lineRule="auto"/>
        <w:rPr>
          <w:rFonts w:ascii="Times New Roman" w:hAnsi="Times New Roman" w:cs="Times New Roman"/>
          <w:b/>
          <w:sz w:val="24"/>
          <w:szCs w:val="24"/>
        </w:rPr>
      </w:pPr>
      <w:r w:rsidRPr="006E66F9">
        <w:rPr>
          <w:rFonts w:ascii="Times New Roman" w:hAnsi="Times New Roman" w:cs="Times New Roman"/>
          <w:b/>
          <w:sz w:val="24"/>
          <w:szCs w:val="24"/>
        </w:rPr>
        <w:t>Essay A</w:t>
      </w:r>
    </w:p>
    <w:p w:rsidR="006527E3" w:rsidRPr="006E66F9" w:rsidRDefault="007103ED" w:rsidP="00B57040">
      <w:pPr>
        <w:spacing w:line="480" w:lineRule="auto"/>
        <w:jc w:val="center"/>
        <w:rPr>
          <w:rFonts w:ascii="Times New Roman" w:hAnsi="Times New Roman" w:cs="Times New Roman"/>
          <w:b/>
          <w:sz w:val="24"/>
          <w:szCs w:val="24"/>
        </w:rPr>
      </w:pPr>
      <w:r w:rsidRPr="006E66F9">
        <w:rPr>
          <w:rFonts w:ascii="Times New Roman" w:hAnsi="Times New Roman" w:cs="Times New Roman"/>
          <w:b/>
          <w:sz w:val="24"/>
          <w:szCs w:val="24"/>
        </w:rPr>
        <w:t>Why Britain survived in 1940</w:t>
      </w:r>
    </w:p>
    <w:p w:rsidR="004E1300"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When the second world war</w:t>
      </w:r>
      <w:r w:rsidRPr="006E66F9">
        <w:rPr>
          <w:rFonts w:ascii="Times New Roman" w:hAnsi="Times New Roman" w:cs="Times New Roman"/>
          <w:sz w:val="24"/>
          <w:szCs w:val="24"/>
        </w:rPr>
        <w:t xml:space="preserve"> was still in progress, many countries cancelled their route to continue with the war. France and other Europe countries quitted</w:t>
      </w:r>
      <w:r w:rsidR="001D6C9A" w:rsidRPr="006E66F9">
        <w:rPr>
          <w:rFonts w:ascii="Times New Roman" w:hAnsi="Times New Roman" w:cs="Times New Roman"/>
          <w:sz w:val="24"/>
          <w:szCs w:val="24"/>
        </w:rPr>
        <w:t xml:space="preserve"> Britain maintained its stand</w:t>
      </w:r>
      <w:r w:rsidRPr="006E66F9">
        <w:rPr>
          <w:rFonts w:ascii="Times New Roman" w:hAnsi="Times New Roman" w:cs="Times New Roman"/>
          <w:sz w:val="24"/>
          <w:szCs w:val="24"/>
        </w:rPr>
        <w:t xml:space="preserve"> </w:t>
      </w:r>
      <w:r w:rsidR="001D6C9A" w:rsidRPr="006E66F9">
        <w:rPr>
          <w:rFonts w:ascii="Times New Roman" w:hAnsi="Times New Roman" w:cs="Times New Roman"/>
          <w:sz w:val="24"/>
          <w:szCs w:val="24"/>
        </w:rPr>
        <w:t xml:space="preserve">towards war without giving up. At that time if Britain could have given up Germany would have experienced more challenges than benefits. It was assumed that the unity that would exist between Britain and Germany would have saved </w:t>
      </w:r>
      <w:r w:rsidR="00282827" w:rsidRPr="006E66F9">
        <w:rPr>
          <w:rFonts w:ascii="Times New Roman" w:hAnsi="Times New Roman" w:cs="Times New Roman"/>
          <w:sz w:val="24"/>
          <w:szCs w:val="24"/>
        </w:rPr>
        <w:t>Germany from the storms of war with the Americans. However, peace between Britain and Germany would give Hitler great advantages and opportunity to attack Soviet Russia.</w:t>
      </w:r>
    </w:p>
    <w:p w:rsidR="00CD4D27"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 xml:space="preserve">British success during the battle was the availability of radar. </w:t>
      </w:r>
      <w:r w:rsidR="001267DC" w:rsidRPr="006E66F9">
        <w:rPr>
          <w:rFonts w:ascii="Times New Roman" w:hAnsi="Times New Roman" w:cs="Times New Roman"/>
          <w:sz w:val="24"/>
          <w:szCs w:val="24"/>
        </w:rPr>
        <w:t>The technique of using this radar required technical skills and experienced personnel that Britain had at that time. Those who operated radar were very experienced, and they were able to detect the distance and the speed and specific locat</w:t>
      </w:r>
      <w:r w:rsidR="00792E8A" w:rsidRPr="006E66F9">
        <w:rPr>
          <w:rFonts w:ascii="Times New Roman" w:hAnsi="Times New Roman" w:cs="Times New Roman"/>
          <w:sz w:val="24"/>
          <w:szCs w:val="24"/>
        </w:rPr>
        <w:t>ion of the approaching aircraft of their enemies. Before the invention of the radar, Germany used to attack most of their enemies aircraft, but after the design of the detector, the Royal Air Force</w:t>
      </w:r>
      <w:r w:rsidR="00E46587" w:rsidRPr="006E66F9">
        <w:rPr>
          <w:rFonts w:ascii="Times New Roman" w:hAnsi="Times New Roman" w:cs="Times New Roman"/>
          <w:sz w:val="24"/>
          <w:szCs w:val="24"/>
        </w:rPr>
        <w:t xml:space="preserve"> </w:t>
      </w:r>
      <w:r w:rsidR="00792E8A" w:rsidRPr="006E66F9">
        <w:rPr>
          <w:rFonts w:ascii="Times New Roman" w:hAnsi="Times New Roman" w:cs="Times New Roman"/>
          <w:sz w:val="24"/>
          <w:szCs w:val="24"/>
        </w:rPr>
        <w:t>was never found unprepared.</w:t>
      </w:r>
      <w:r w:rsidR="00E46587" w:rsidRPr="006E66F9">
        <w:rPr>
          <w:rFonts w:ascii="Times New Roman" w:hAnsi="Times New Roman" w:cs="Times New Roman"/>
          <w:sz w:val="24"/>
          <w:szCs w:val="24"/>
        </w:rPr>
        <w:t xml:space="preserve"> The use of radar made work easy to soldiers as the pilots could only leave the ground when the radar detected when the enemy was approaching. </w:t>
      </w:r>
    </w:p>
    <w:p w:rsidR="00E46587"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 xml:space="preserve"> One of the most exceptional contributions of Britain survival was the use of the Royal Air Force which operated by making a strong defence on the sky. The only way Germany could have won the war was just by </w:t>
      </w:r>
      <w:r w:rsidRPr="006E66F9">
        <w:rPr>
          <w:rFonts w:ascii="Times New Roman" w:hAnsi="Times New Roman" w:cs="Times New Roman"/>
          <w:sz w:val="24"/>
          <w:szCs w:val="24"/>
        </w:rPr>
        <w:t xml:space="preserve">taking control of the sky. Otherwise, they started bombing the cities and left the aircraft. Additionally for the Germans to cross, they had to wait until the winter season when the sea was very calm this gave them a great challenge towards their enemies. </w:t>
      </w:r>
    </w:p>
    <w:p w:rsidR="00723492"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lastRenderedPageBreak/>
        <w:t xml:space="preserve">Another factor that helped the British to survive was the British intelligence team. This team had skills and tactics of breaking the Germany codes and controlling the convoys away from the U boats that were used by the German soldiers. Many new advanced </w:t>
      </w:r>
      <w:r w:rsidRPr="006E66F9">
        <w:rPr>
          <w:rFonts w:ascii="Times New Roman" w:hAnsi="Times New Roman" w:cs="Times New Roman"/>
          <w:sz w:val="24"/>
          <w:szCs w:val="24"/>
        </w:rPr>
        <w:t>defensive tools especially ones that can be used in submarines were produced with the purpose of fighting the Germany submarine soldiers'. Some of the weapons that were brought were the Long-range bombers</w:t>
      </w:r>
      <w:r w:rsidR="003D2632" w:rsidRPr="006E66F9">
        <w:rPr>
          <w:rFonts w:ascii="Times New Roman" w:hAnsi="Times New Roman" w:cs="Times New Roman"/>
          <w:sz w:val="24"/>
          <w:szCs w:val="24"/>
        </w:rPr>
        <w:t xml:space="preserve"> who escorted</w:t>
      </w:r>
      <w:r w:rsidRPr="006E66F9">
        <w:rPr>
          <w:rFonts w:ascii="Times New Roman" w:hAnsi="Times New Roman" w:cs="Times New Roman"/>
          <w:sz w:val="24"/>
          <w:szCs w:val="24"/>
        </w:rPr>
        <w:t xml:space="preserve"> </w:t>
      </w:r>
      <w:r w:rsidR="003D2632" w:rsidRPr="006E66F9">
        <w:rPr>
          <w:rFonts w:ascii="Times New Roman" w:hAnsi="Times New Roman" w:cs="Times New Roman"/>
          <w:sz w:val="24"/>
          <w:szCs w:val="24"/>
        </w:rPr>
        <w:t>the convoys across the Atlantic, and they were installed with radar instruments like the radio waves that linked with ships and aircraft. The radar instruments fought the U boats that came from the Germany soldiers; they were also able to save the information they access, and soldiers could make use of them.  At that time, the USA shipping company continued to produce more cargo ship because they were not sunk by their opponents at all</w:t>
      </w:r>
      <w:r w:rsidR="009836A3" w:rsidRPr="006E66F9">
        <w:rPr>
          <w:rFonts w:ascii="Times New Roman" w:hAnsi="Times New Roman" w:cs="Times New Roman"/>
          <w:sz w:val="24"/>
          <w:szCs w:val="24"/>
        </w:rPr>
        <w:t>. This shows how the merchant navy was courageous and heroic that they could protect and ensure that the supplies got through to Britain.</w:t>
      </w:r>
    </w:p>
    <w:p w:rsidR="009836A3"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 xml:space="preserve"> The British people also had great morale that could not just be broken by the bomb blasts. They had a slogan</w:t>
      </w:r>
      <w:r w:rsidR="00BD24AC" w:rsidRPr="006E66F9">
        <w:rPr>
          <w:rFonts w:ascii="Times New Roman" w:hAnsi="Times New Roman" w:cs="Times New Roman"/>
          <w:sz w:val="24"/>
          <w:szCs w:val="24"/>
        </w:rPr>
        <w:t xml:space="preserve"> “business as usual” that motivated them wit</w:t>
      </w:r>
      <w:r w:rsidRPr="006E66F9">
        <w:rPr>
          <w:rFonts w:ascii="Times New Roman" w:hAnsi="Times New Roman" w:cs="Times New Roman"/>
          <w:sz w:val="24"/>
          <w:szCs w:val="24"/>
        </w:rPr>
        <w:t xml:space="preserve">h great hope that they can </w:t>
      </w:r>
      <w:r w:rsidR="00BD24AC" w:rsidRPr="006E66F9">
        <w:rPr>
          <w:rFonts w:ascii="Times New Roman" w:hAnsi="Times New Roman" w:cs="Times New Roman"/>
          <w:sz w:val="24"/>
          <w:szCs w:val="24"/>
        </w:rPr>
        <w:t>emerge</w:t>
      </w:r>
      <w:r w:rsidRPr="006E66F9">
        <w:rPr>
          <w:rFonts w:ascii="Times New Roman" w:hAnsi="Times New Roman" w:cs="Times New Roman"/>
          <w:sz w:val="24"/>
          <w:szCs w:val="24"/>
        </w:rPr>
        <w:t xml:space="preserve"> as the winners of the war.</w:t>
      </w:r>
      <w:r w:rsidR="00BD24AC" w:rsidRPr="006E66F9">
        <w:rPr>
          <w:rFonts w:ascii="Times New Roman" w:hAnsi="Times New Roman" w:cs="Times New Roman"/>
          <w:sz w:val="24"/>
          <w:szCs w:val="24"/>
        </w:rPr>
        <w:t xml:space="preserve"> This was a positive attitude towards war. Maybe if it wasn't such level of confidence they had built British could have also given up in the fight. British people remembered the challenges and the difficulties they underwent and the sacrifices they made during </w:t>
      </w:r>
      <w:r w:rsidR="006E66F9">
        <w:rPr>
          <w:rFonts w:ascii="Times New Roman" w:hAnsi="Times New Roman" w:cs="Times New Roman"/>
          <w:sz w:val="24"/>
          <w:szCs w:val="24"/>
        </w:rPr>
        <w:t>the First World War; this was</w:t>
      </w:r>
      <w:r w:rsidR="00BD24AC" w:rsidRPr="006E66F9">
        <w:rPr>
          <w:rFonts w:ascii="Times New Roman" w:hAnsi="Times New Roman" w:cs="Times New Roman"/>
          <w:sz w:val="24"/>
          <w:szCs w:val="24"/>
        </w:rPr>
        <w:t xml:space="preserve"> among the reasons why they came up with such a slogan and so they also had to make it that time too. </w:t>
      </w:r>
    </w:p>
    <w:p w:rsidR="00F70539"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 xml:space="preserve">Churchill who was the leader of Great Britain at that time. He is also recognised to be among the reasons for the survival of the </w:t>
      </w:r>
      <w:r w:rsidRPr="006E66F9">
        <w:rPr>
          <w:rFonts w:ascii="Times New Roman" w:hAnsi="Times New Roman" w:cs="Times New Roman"/>
          <w:sz w:val="24"/>
          <w:szCs w:val="24"/>
        </w:rPr>
        <w:t xml:space="preserve">British during the war. He was someone who had great faith in the power of the British Empire. It was a time when the old ideas of the British were highly needed </w:t>
      </w:r>
      <w:r w:rsidRPr="006E66F9">
        <w:rPr>
          <w:rFonts w:ascii="Times New Roman" w:hAnsi="Times New Roman" w:cs="Times New Roman"/>
          <w:sz w:val="24"/>
          <w:szCs w:val="24"/>
        </w:rPr>
        <w:lastRenderedPageBreak/>
        <w:t>for her success. He was a great speaker who could pose inspirational quotes to the fighters an</w:t>
      </w:r>
      <w:r w:rsidRPr="006E66F9">
        <w:rPr>
          <w:rFonts w:ascii="Times New Roman" w:hAnsi="Times New Roman" w:cs="Times New Roman"/>
          <w:sz w:val="24"/>
          <w:szCs w:val="24"/>
        </w:rPr>
        <w:t>d gave them the courage to face whatever that was coming from anywhere.</w:t>
      </w:r>
    </w:p>
    <w:p w:rsidR="005E3B05" w:rsidRPr="006E66F9" w:rsidRDefault="007103ED" w:rsidP="00B57040">
      <w:pPr>
        <w:spacing w:line="480" w:lineRule="auto"/>
        <w:rPr>
          <w:rFonts w:ascii="Times New Roman" w:hAnsi="Times New Roman" w:cs="Times New Roman"/>
          <w:b/>
          <w:sz w:val="24"/>
          <w:szCs w:val="24"/>
        </w:rPr>
      </w:pPr>
      <w:r w:rsidRPr="006E66F9">
        <w:rPr>
          <w:rFonts w:ascii="Times New Roman" w:hAnsi="Times New Roman" w:cs="Times New Roman"/>
          <w:b/>
          <w:sz w:val="24"/>
          <w:szCs w:val="24"/>
        </w:rPr>
        <w:t>Essay B </w:t>
      </w:r>
    </w:p>
    <w:p w:rsidR="00F70539" w:rsidRPr="006E66F9" w:rsidRDefault="007103ED" w:rsidP="00B57040">
      <w:pPr>
        <w:spacing w:line="480" w:lineRule="auto"/>
        <w:jc w:val="center"/>
        <w:rPr>
          <w:rFonts w:ascii="Times New Roman" w:hAnsi="Times New Roman" w:cs="Times New Roman"/>
          <w:b/>
          <w:bCs/>
          <w:sz w:val="24"/>
          <w:szCs w:val="24"/>
        </w:rPr>
      </w:pPr>
      <w:r w:rsidRPr="006E66F9">
        <w:rPr>
          <w:rFonts w:ascii="Times New Roman" w:hAnsi="Times New Roman" w:cs="Times New Roman"/>
          <w:b/>
          <w:sz w:val="24"/>
          <w:szCs w:val="24"/>
        </w:rPr>
        <w:t>The importance of the Axis invasion of the Soviet Union</w:t>
      </w:r>
    </w:p>
    <w:p w:rsidR="00F70539"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bCs/>
          <w:sz w:val="24"/>
          <w:szCs w:val="24"/>
        </w:rPr>
        <w:t>It was started in</w:t>
      </w:r>
      <w:r w:rsidR="00122FC7" w:rsidRPr="006E66F9">
        <w:rPr>
          <w:rFonts w:ascii="Times New Roman" w:hAnsi="Times New Roman" w:cs="Times New Roman"/>
          <w:bCs/>
          <w:sz w:val="24"/>
          <w:szCs w:val="24"/>
        </w:rPr>
        <w:t xml:space="preserve"> 1941 during the Second World War. It was the Germans who came up with the code name "Unternehmen Barbarossa" that propelled the formation of the Soviet Union. The operation originated from the Nazi </w:t>
      </w:r>
      <w:r w:rsidR="003304EC" w:rsidRPr="006E66F9">
        <w:rPr>
          <w:rFonts w:ascii="Times New Roman" w:hAnsi="Times New Roman" w:cs="Times New Roman"/>
          <w:bCs/>
          <w:sz w:val="24"/>
          <w:szCs w:val="24"/>
        </w:rPr>
        <w:t>Germany's w</w:t>
      </w:r>
      <w:bookmarkStart w:id="0" w:name="_GoBack"/>
      <w:bookmarkEnd w:id="0"/>
      <w:r w:rsidR="003304EC" w:rsidRPr="006E66F9">
        <w:rPr>
          <w:rFonts w:ascii="Times New Roman" w:hAnsi="Times New Roman" w:cs="Times New Roman"/>
          <w:bCs/>
          <w:sz w:val="24"/>
          <w:szCs w:val="24"/>
        </w:rPr>
        <w:t>hose primary objective was to defeat the western soviets unions to create a chance for the Germanys to dominate so that they can make use of the slave's labour force for the Axis war strength. Another objective was to stop the exploitation of oil points at the Caucasus and the agricultural activities that were producing raw materials in the Soviet regions.</w:t>
      </w:r>
    </w:p>
    <w:p w:rsidR="00F17FF2"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After two years of leadership of the invasion</w:t>
      </w:r>
      <w:r w:rsidRPr="006E66F9">
        <w:rPr>
          <w:rFonts w:ascii="Times New Roman" w:hAnsi="Times New Roman" w:cs="Times New Roman"/>
          <w:sz w:val="24"/>
          <w:szCs w:val="24"/>
        </w:rPr>
        <w:t>, a political and economic agreement was signed between Germany and other members of the Soviet Union. After a while, Adolf Hitler who was the leader of the Soviet Union permitted for the invasion of the union. During the operation, many people of the Axis</w:t>
      </w:r>
      <w:r w:rsidRPr="006E66F9">
        <w:rPr>
          <w:rFonts w:ascii="Times New Roman" w:hAnsi="Times New Roman" w:cs="Times New Roman"/>
          <w:sz w:val="24"/>
          <w:szCs w:val="24"/>
        </w:rPr>
        <w:t xml:space="preserve"> power moved into the western Soviet Union. This act resulted in an increase of Second World War regionally and in joint groups that were formed at that time.</w:t>
      </w:r>
    </w:p>
    <w:p w:rsidR="00F70539"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 xml:space="preserve"> </w:t>
      </w:r>
      <w:r w:rsidR="00EC4371" w:rsidRPr="006E66F9">
        <w:rPr>
          <w:rFonts w:ascii="Times New Roman" w:hAnsi="Times New Roman" w:cs="Times New Roman"/>
          <w:sz w:val="24"/>
          <w:szCs w:val="24"/>
        </w:rPr>
        <w:t>The results of the operation were both advantageous and disadvantageous to the Germanys. The positive side of it is that Germanys emerged as the heroes and took the most significant economic, areas from the members of the Soviet Union like in Ukraine. On the other side, they caused sufferings and distress which made them absorb more casualties.</w:t>
      </w:r>
    </w:p>
    <w:p w:rsidR="00821FAE"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 xml:space="preserve">At the onset of the operation, the Germany soldiers decided to </w:t>
      </w:r>
      <w:r w:rsidR="009A10E7" w:rsidRPr="006E66F9">
        <w:rPr>
          <w:rFonts w:ascii="Times New Roman" w:hAnsi="Times New Roman" w:cs="Times New Roman"/>
          <w:sz w:val="24"/>
          <w:szCs w:val="24"/>
        </w:rPr>
        <w:t xml:space="preserve">expose themselves at risk in the war of destroying the communist territories sand the regions where the Jewish of the soviet </w:t>
      </w:r>
      <w:r w:rsidR="009A10E7" w:rsidRPr="006E66F9">
        <w:rPr>
          <w:rFonts w:ascii="Times New Roman" w:hAnsi="Times New Roman" w:cs="Times New Roman"/>
          <w:sz w:val="24"/>
          <w:szCs w:val="24"/>
        </w:rPr>
        <w:lastRenderedPageBreak/>
        <w:t>unions were settled. These two groups of people were known to be more racial in the socialist state. However, during the operation, the army top leaders planned the unique location of the distribution of the</w:t>
      </w:r>
      <w:r w:rsidR="003B01C5" w:rsidRPr="006E66F9">
        <w:rPr>
          <w:rFonts w:ascii="Times New Roman" w:hAnsi="Times New Roman" w:cs="Times New Roman"/>
          <w:sz w:val="24"/>
          <w:szCs w:val="24"/>
        </w:rPr>
        <w:t xml:space="preserve"> particular unit of security services before</w:t>
      </w:r>
      <w:r w:rsidR="009A10E7" w:rsidRPr="006E66F9">
        <w:rPr>
          <w:rFonts w:ascii="Times New Roman" w:hAnsi="Times New Roman" w:cs="Times New Roman"/>
          <w:sz w:val="24"/>
          <w:szCs w:val="24"/>
        </w:rPr>
        <w:t xml:space="preserve"> the frontlines for them to destroy the Jews, </w:t>
      </w:r>
      <w:r w:rsidR="003B01C5" w:rsidRPr="006E66F9">
        <w:rPr>
          <w:rFonts w:ascii="Times New Roman" w:hAnsi="Times New Roman" w:cs="Times New Roman"/>
          <w:sz w:val="24"/>
          <w:szCs w:val="24"/>
        </w:rPr>
        <w:t xml:space="preserve">communists and other people who seemed to be more dangerous towards the rules established by the Germanys on the Soviet Union state. </w:t>
      </w:r>
    </w:p>
    <w:p w:rsidR="003B01C5"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The Germany troop that operated along the western powers border passed an attention notice to the Soviet leadership who did not take it carefully. Th</w:t>
      </w:r>
      <w:r w:rsidRPr="006E66F9">
        <w:rPr>
          <w:rFonts w:ascii="Times New Roman" w:hAnsi="Times New Roman" w:cs="Times New Roman"/>
          <w:sz w:val="24"/>
          <w:szCs w:val="24"/>
        </w:rPr>
        <w:t xml:space="preserve">is created a great surprise to both the Germanys and its Axis partners. At that time many of the working collective air force was significantly destroyed just while on the </w:t>
      </w:r>
      <w:r w:rsidR="003356A1" w:rsidRPr="006E66F9">
        <w:rPr>
          <w:rFonts w:ascii="Times New Roman" w:hAnsi="Times New Roman" w:cs="Times New Roman"/>
          <w:sz w:val="24"/>
          <w:szCs w:val="24"/>
        </w:rPr>
        <w:t>ground. Initially, the Soviet army was overpowered, and the Germanys particular security unit surrounded a large group of Russian soldiers. This discouraged them a lot, and they only had an option of giving up than progressing.</w:t>
      </w:r>
    </w:p>
    <w:p w:rsidR="003B01C5"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The distinctive unit service introduced brutal massive killings operations of the Jewish males who were mainly t</w:t>
      </w:r>
      <w:r w:rsidRPr="006E66F9">
        <w:rPr>
          <w:rFonts w:ascii="Times New Roman" w:hAnsi="Times New Roman" w:cs="Times New Roman"/>
          <w:sz w:val="24"/>
          <w:szCs w:val="24"/>
        </w:rPr>
        <w:t xml:space="preserve">he officials of the communists' party and the state. The Germany soldiers helped them to construct a small house for a dwelling that could, however, accommodate a large number of the Soviet Jews. When Himmler's representatives arrived with strong </w:t>
      </w:r>
      <w:r w:rsidR="009F3B1A" w:rsidRPr="006E66F9">
        <w:rPr>
          <w:rFonts w:ascii="Times New Roman" w:hAnsi="Times New Roman" w:cs="Times New Roman"/>
          <w:sz w:val="24"/>
          <w:szCs w:val="24"/>
        </w:rPr>
        <w:t xml:space="preserve">reinforcement that was highly aided by the locally enrolled group of soldiers, started to eradicate the entire Jewish communities in the Soviet Union. The killing of the Soviet Jews and the success of the military accelerated </w:t>
      </w:r>
      <w:r w:rsidR="006527E3" w:rsidRPr="006E66F9">
        <w:rPr>
          <w:rFonts w:ascii="Times New Roman" w:hAnsi="Times New Roman" w:cs="Times New Roman"/>
          <w:sz w:val="24"/>
          <w:szCs w:val="24"/>
        </w:rPr>
        <w:t>Hitler’s</w:t>
      </w:r>
      <w:r w:rsidR="009F3B1A" w:rsidRPr="006E66F9">
        <w:rPr>
          <w:rFonts w:ascii="Times New Roman" w:hAnsi="Times New Roman" w:cs="Times New Roman"/>
          <w:sz w:val="24"/>
          <w:szCs w:val="24"/>
        </w:rPr>
        <w:t xml:space="preserve"> decision to evict </w:t>
      </w:r>
      <w:r w:rsidR="006527E3" w:rsidRPr="006E66F9">
        <w:rPr>
          <w:rFonts w:ascii="Times New Roman" w:hAnsi="Times New Roman" w:cs="Times New Roman"/>
          <w:sz w:val="24"/>
          <w:szCs w:val="24"/>
        </w:rPr>
        <w:t>Germany</w:t>
      </w:r>
      <w:r w:rsidR="009F3B1A" w:rsidRPr="006E66F9">
        <w:rPr>
          <w:rFonts w:ascii="Times New Roman" w:hAnsi="Times New Roman" w:cs="Times New Roman"/>
          <w:sz w:val="24"/>
          <w:szCs w:val="24"/>
        </w:rPr>
        <w:t xml:space="preserve"> </w:t>
      </w:r>
      <w:r w:rsidR="006527E3" w:rsidRPr="006E66F9">
        <w:rPr>
          <w:rFonts w:ascii="Times New Roman" w:hAnsi="Times New Roman" w:cs="Times New Roman"/>
          <w:sz w:val="24"/>
          <w:szCs w:val="24"/>
        </w:rPr>
        <w:t>Jews</w:t>
      </w:r>
      <w:r w:rsidR="009F3B1A" w:rsidRPr="006E66F9">
        <w:rPr>
          <w:rFonts w:ascii="Times New Roman" w:hAnsi="Times New Roman" w:cs="Times New Roman"/>
          <w:sz w:val="24"/>
          <w:szCs w:val="24"/>
        </w:rPr>
        <w:t xml:space="preserve"> to the occupied Soviet union terming it as a final solution of the chasing of the </w:t>
      </w:r>
      <w:r w:rsidR="006527E3" w:rsidRPr="006E66F9">
        <w:rPr>
          <w:rFonts w:ascii="Times New Roman" w:hAnsi="Times New Roman" w:cs="Times New Roman"/>
          <w:sz w:val="24"/>
          <w:szCs w:val="24"/>
        </w:rPr>
        <w:t>Jews</w:t>
      </w:r>
      <w:r w:rsidR="009F3B1A" w:rsidRPr="006E66F9">
        <w:rPr>
          <w:rFonts w:ascii="Times New Roman" w:hAnsi="Times New Roman" w:cs="Times New Roman"/>
          <w:sz w:val="24"/>
          <w:szCs w:val="24"/>
        </w:rPr>
        <w:t xml:space="preserve"> from Europe. </w:t>
      </w:r>
    </w:p>
    <w:p w:rsidR="00B57040" w:rsidRPr="006E66F9" w:rsidRDefault="00B57040" w:rsidP="00B57040">
      <w:pPr>
        <w:spacing w:line="480" w:lineRule="auto"/>
        <w:jc w:val="center"/>
        <w:rPr>
          <w:rFonts w:ascii="Times New Roman" w:hAnsi="Times New Roman" w:cs="Times New Roman"/>
          <w:b/>
          <w:sz w:val="24"/>
          <w:szCs w:val="24"/>
        </w:rPr>
      </w:pPr>
    </w:p>
    <w:p w:rsidR="00B57040" w:rsidRPr="006E66F9" w:rsidRDefault="00B57040" w:rsidP="00B57040">
      <w:pPr>
        <w:spacing w:line="480" w:lineRule="auto"/>
        <w:jc w:val="center"/>
        <w:rPr>
          <w:rFonts w:ascii="Times New Roman" w:hAnsi="Times New Roman" w:cs="Times New Roman"/>
          <w:b/>
          <w:sz w:val="24"/>
          <w:szCs w:val="24"/>
        </w:rPr>
      </w:pPr>
    </w:p>
    <w:p w:rsidR="00B57040" w:rsidRPr="006E66F9" w:rsidRDefault="00B57040" w:rsidP="00B57040">
      <w:pPr>
        <w:spacing w:line="480" w:lineRule="auto"/>
        <w:jc w:val="center"/>
        <w:rPr>
          <w:rFonts w:ascii="Times New Roman" w:hAnsi="Times New Roman" w:cs="Times New Roman"/>
          <w:b/>
          <w:sz w:val="24"/>
          <w:szCs w:val="24"/>
        </w:rPr>
      </w:pPr>
    </w:p>
    <w:p w:rsidR="006527E3" w:rsidRPr="006E66F9" w:rsidRDefault="007103ED" w:rsidP="00B57040">
      <w:pPr>
        <w:spacing w:line="480" w:lineRule="auto"/>
        <w:jc w:val="center"/>
        <w:rPr>
          <w:rFonts w:ascii="Times New Roman" w:hAnsi="Times New Roman" w:cs="Times New Roman"/>
          <w:b/>
          <w:sz w:val="24"/>
          <w:szCs w:val="24"/>
        </w:rPr>
      </w:pPr>
      <w:r w:rsidRPr="006E66F9">
        <w:rPr>
          <w:rFonts w:ascii="Times New Roman" w:hAnsi="Times New Roman" w:cs="Times New Roman"/>
          <w:b/>
          <w:sz w:val="24"/>
          <w:szCs w:val="24"/>
        </w:rPr>
        <w:lastRenderedPageBreak/>
        <w:t>References</w:t>
      </w:r>
    </w:p>
    <w:p w:rsidR="006527E3" w:rsidRPr="006E66F9" w:rsidRDefault="007103ED" w:rsidP="00B57040">
      <w:pPr>
        <w:spacing w:line="480" w:lineRule="auto"/>
        <w:rPr>
          <w:rFonts w:ascii="Times New Roman" w:hAnsi="Times New Roman" w:cs="Times New Roman"/>
          <w:color w:val="1D1D1D"/>
          <w:sz w:val="24"/>
          <w:szCs w:val="24"/>
          <w:shd w:val="clear" w:color="auto" w:fill="FFFFFF"/>
        </w:rPr>
      </w:pPr>
      <w:r w:rsidRPr="006E66F9">
        <w:rPr>
          <w:rFonts w:ascii="Times New Roman" w:hAnsi="Times New Roman" w:cs="Times New Roman"/>
          <w:color w:val="1D1D1D"/>
          <w:sz w:val="24"/>
          <w:szCs w:val="24"/>
          <w:shd w:val="clear" w:color="auto" w:fill="FFFFFF"/>
        </w:rPr>
        <w:t> WestPoint ch.4, sections 7-10, </w:t>
      </w:r>
    </w:p>
    <w:p w:rsidR="006527E3" w:rsidRPr="006E66F9" w:rsidRDefault="006527E3" w:rsidP="00B57040">
      <w:pPr>
        <w:spacing w:line="480" w:lineRule="auto"/>
        <w:rPr>
          <w:rFonts w:ascii="Times New Roman" w:hAnsi="Times New Roman" w:cs="Times New Roman"/>
          <w:color w:val="1D1D1D"/>
          <w:sz w:val="24"/>
          <w:szCs w:val="24"/>
          <w:shd w:val="clear" w:color="auto" w:fill="FFFFFF"/>
        </w:rPr>
      </w:pPr>
    </w:p>
    <w:p w:rsidR="006527E3" w:rsidRPr="006E66F9" w:rsidRDefault="007103ED" w:rsidP="00B57040">
      <w:pPr>
        <w:spacing w:line="480" w:lineRule="auto"/>
        <w:rPr>
          <w:rFonts w:ascii="Times New Roman" w:hAnsi="Times New Roman" w:cs="Times New Roman"/>
          <w:sz w:val="24"/>
          <w:szCs w:val="24"/>
        </w:rPr>
      </w:pPr>
      <w:r w:rsidRPr="006E66F9">
        <w:rPr>
          <w:rFonts w:ascii="Times New Roman" w:hAnsi="Times New Roman" w:cs="Times New Roman"/>
          <w:sz w:val="24"/>
          <w:szCs w:val="24"/>
        </w:rPr>
        <w:t> WestPoint ch.5 section 7-11 </w:t>
      </w:r>
    </w:p>
    <w:p w:rsidR="00F70539" w:rsidRPr="006E66F9" w:rsidRDefault="00F70539" w:rsidP="00BD24AC">
      <w:pPr>
        <w:rPr>
          <w:rFonts w:ascii="Times New Roman" w:hAnsi="Times New Roman" w:cs="Times New Roman"/>
          <w:sz w:val="24"/>
          <w:szCs w:val="24"/>
        </w:rPr>
      </w:pPr>
    </w:p>
    <w:p w:rsidR="00BD24AC" w:rsidRPr="006E66F9" w:rsidRDefault="00BD24AC" w:rsidP="009836A3">
      <w:pPr>
        <w:rPr>
          <w:rFonts w:ascii="Times New Roman" w:hAnsi="Times New Roman" w:cs="Times New Roman"/>
          <w:sz w:val="24"/>
          <w:szCs w:val="24"/>
        </w:rPr>
      </w:pPr>
    </w:p>
    <w:p w:rsidR="009836A3" w:rsidRPr="006E66F9" w:rsidRDefault="009836A3" w:rsidP="004E1300">
      <w:pPr>
        <w:rPr>
          <w:rFonts w:ascii="Times New Roman" w:hAnsi="Times New Roman" w:cs="Times New Roman"/>
          <w:sz w:val="24"/>
          <w:szCs w:val="24"/>
        </w:rPr>
      </w:pPr>
    </w:p>
    <w:p w:rsidR="008D2C3B" w:rsidRPr="006E66F9" w:rsidRDefault="008D2C3B" w:rsidP="004E1300">
      <w:pPr>
        <w:rPr>
          <w:rFonts w:ascii="Times New Roman" w:hAnsi="Times New Roman" w:cs="Times New Roman"/>
          <w:sz w:val="24"/>
          <w:szCs w:val="24"/>
        </w:rPr>
      </w:pPr>
    </w:p>
    <w:p w:rsidR="00E46587" w:rsidRPr="006E66F9" w:rsidRDefault="00E46587" w:rsidP="004E1300">
      <w:pPr>
        <w:rPr>
          <w:rFonts w:ascii="Times New Roman" w:hAnsi="Times New Roman" w:cs="Times New Roman"/>
          <w:sz w:val="24"/>
          <w:szCs w:val="24"/>
        </w:rPr>
      </w:pPr>
    </w:p>
    <w:p w:rsidR="00CD4D27" w:rsidRPr="006E66F9" w:rsidRDefault="00CD4D27" w:rsidP="004E1300">
      <w:pPr>
        <w:rPr>
          <w:rFonts w:ascii="Times New Roman" w:hAnsi="Times New Roman" w:cs="Times New Roman"/>
          <w:sz w:val="24"/>
          <w:szCs w:val="24"/>
        </w:rPr>
      </w:pPr>
    </w:p>
    <w:p w:rsidR="00282827" w:rsidRPr="004E1300" w:rsidRDefault="00282827" w:rsidP="004E1300"/>
    <w:p w:rsidR="004E1300" w:rsidRDefault="004E1300"/>
    <w:sectPr w:rsidR="004E1300" w:rsidSect="006E66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3ED" w:rsidRDefault="007103ED">
      <w:pPr>
        <w:spacing w:after="0" w:line="240" w:lineRule="auto"/>
      </w:pPr>
      <w:r>
        <w:separator/>
      </w:r>
    </w:p>
  </w:endnote>
  <w:endnote w:type="continuationSeparator" w:id="0">
    <w:p w:rsidR="007103ED" w:rsidRDefault="00710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3ED" w:rsidRDefault="007103ED">
      <w:pPr>
        <w:spacing w:after="0" w:line="240" w:lineRule="auto"/>
      </w:pPr>
      <w:r>
        <w:separator/>
      </w:r>
    </w:p>
  </w:footnote>
  <w:footnote w:type="continuationSeparator" w:id="0">
    <w:p w:rsidR="007103ED" w:rsidRDefault="007103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6F9" w:rsidRPr="006E66F9" w:rsidRDefault="007103ED" w:rsidP="006E66F9">
    <w:pPr>
      <w:pStyle w:val="Header"/>
    </w:pPr>
    <w:r w:rsidRPr="006E66F9">
      <w:t>West Point History of World War II - HIS 127-05</w:t>
    </w:r>
  </w:p>
  <w:p w:rsidR="006E66F9" w:rsidRPr="006E66F9" w:rsidRDefault="006E66F9" w:rsidP="006E66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6F9" w:rsidRPr="006E66F9" w:rsidRDefault="007103ED" w:rsidP="006E66F9">
    <w:pPr>
      <w:pStyle w:val="Header"/>
      <w:rPr>
        <w:rFonts w:ascii="Times New Roman" w:hAnsi="Times New Roman" w:cs="Times New Roman"/>
        <w:sz w:val="24"/>
        <w:szCs w:val="24"/>
      </w:rPr>
    </w:pPr>
    <w:r w:rsidRPr="006E66F9">
      <w:rPr>
        <w:rFonts w:ascii="Times New Roman" w:hAnsi="Times New Roman" w:cs="Times New Roman"/>
        <w:sz w:val="24"/>
        <w:szCs w:val="24"/>
      </w:rPr>
      <w:t>Running head:</w:t>
    </w:r>
    <w:r w:rsidRPr="006E66F9">
      <w:rPr>
        <w:rFonts w:ascii="Times New Roman" w:eastAsia="Times New Roman" w:hAnsi="Times New Roman" w:cs="Times New Roman"/>
        <w:color w:val="5E6469"/>
        <w:sz w:val="24"/>
        <w:szCs w:val="24"/>
      </w:rPr>
      <w:t xml:space="preserve"> </w:t>
    </w:r>
    <w:r w:rsidRPr="006E66F9">
      <w:rPr>
        <w:rFonts w:ascii="Times New Roman" w:hAnsi="Times New Roman" w:cs="Times New Roman"/>
        <w:sz w:val="24"/>
        <w:szCs w:val="24"/>
      </w:rPr>
      <w:t>West Point History of World War II - HIS 127-05</w:t>
    </w:r>
  </w:p>
  <w:p w:rsidR="006E66F9" w:rsidRDefault="006E66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300"/>
    <w:rsid w:val="00122FC7"/>
    <w:rsid w:val="001267DC"/>
    <w:rsid w:val="001D6C9A"/>
    <w:rsid w:val="00282827"/>
    <w:rsid w:val="003304EC"/>
    <w:rsid w:val="00330D46"/>
    <w:rsid w:val="003356A1"/>
    <w:rsid w:val="00357B0A"/>
    <w:rsid w:val="003B01C5"/>
    <w:rsid w:val="003D2632"/>
    <w:rsid w:val="004E1300"/>
    <w:rsid w:val="005E3B05"/>
    <w:rsid w:val="006527E3"/>
    <w:rsid w:val="006E66F9"/>
    <w:rsid w:val="007103ED"/>
    <w:rsid w:val="00723492"/>
    <w:rsid w:val="00792E8A"/>
    <w:rsid w:val="00821FAE"/>
    <w:rsid w:val="008378BB"/>
    <w:rsid w:val="008D2C3B"/>
    <w:rsid w:val="009836A3"/>
    <w:rsid w:val="009A10E7"/>
    <w:rsid w:val="009F3B1A"/>
    <w:rsid w:val="00B57040"/>
    <w:rsid w:val="00BA1186"/>
    <w:rsid w:val="00BD24AC"/>
    <w:rsid w:val="00CD4D27"/>
    <w:rsid w:val="00DC5E8C"/>
    <w:rsid w:val="00E46587"/>
    <w:rsid w:val="00E81D27"/>
    <w:rsid w:val="00EC4371"/>
    <w:rsid w:val="00F17FF2"/>
    <w:rsid w:val="00F70539"/>
    <w:rsid w:val="00FB7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6863C-79BB-4ADC-9581-AADB57633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E66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0539"/>
    <w:rPr>
      <w:color w:val="0563C1" w:themeColor="hyperlink"/>
      <w:u w:val="single"/>
    </w:rPr>
  </w:style>
  <w:style w:type="paragraph" w:styleId="Header">
    <w:name w:val="header"/>
    <w:basedOn w:val="Normal"/>
    <w:link w:val="HeaderChar"/>
    <w:uiPriority w:val="99"/>
    <w:unhideWhenUsed/>
    <w:rsid w:val="006E6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F9"/>
  </w:style>
  <w:style w:type="paragraph" w:styleId="Footer">
    <w:name w:val="footer"/>
    <w:basedOn w:val="Normal"/>
    <w:link w:val="FooterChar"/>
    <w:uiPriority w:val="99"/>
    <w:unhideWhenUsed/>
    <w:rsid w:val="006E6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F9"/>
  </w:style>
  <w:style w:type="character" w:customStyle="1" w:styleId="Heading3Char">
    <w:name w:val="Heading 3 Char"/>
    <w:basedOn w:val="DefaultParagraphFont"/>
    <w:link w:val="Heading3"/>
    <w:uiPriority w:val="9"/>
    <w:semiHidden/>
    <w:rsid w:val="006E66F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2019-02-28T04:05:00Z</dcterms:created>
  <dcterms:modified xsi:type="dcterms:W3CDTF">2019-02-28T04:05:00Z</dcterms:modified>
</cp:coreProperties>
</file>